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Arkivsak-dok.</w:t>
      </w:r>
      <w:r w:rsidR="003763FE">
        <w:rPr>
          <w:sz w:val="22"/>
          <w:szCs w:val="22"/>
        </w:rPr>
        <w:tab/>
        <w:t xml:space="preserve"> </w:t>
      </w:r>
      <w:r w:rsidR="003763FE">
        <w:rPr>
          <w:sz w:val="22"/>
          <w:szCs w:val="22"/>
        </w:rPr>
        <w:tab/>
      </w:r>
      <w:r w:rsidR="00EA7719">
        <w:rPr>
          <w:sz w:val="22"/>
          <w:szCs w:val="22"/>
        </w:rPr>
        <w:t>125</w:t>
      </w:r>
      <w:r w:rsidR="003763FE">
        <w:rPr>
          <w:sz w:val="22"/>
          <w:szCs w:val="22"/>
        </w:rPr>
        <w:t xml:space="preserve"> - </w:t>
      </w:r>
      <w:r w:rsidR="00AD276B">
        <w:rPr>
          <w:sz w:val="22"/>
          <w:szCs w:val="22"/>
        </w:rPr>
        <w:t>16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Saksbehandler:</w:t>
      </w:r>
      <w:r w:rsidR="00150D32" w:rsidRPr="003763FE">
        <w:rPr>
          <w:sz w:val="22"/>
          <w:szCs w:val="22"/>
        </w:rPr>
        <w:tab/>
      </w:r>
      <w:r w:rsidRPr="003763FE">
        <w:rPr>
          <w:sz w:val="22"/>
          <w:szCs w:val="22"/>
        </w:rPr>
        <w:t xml:space="preserve"> </w:t>
      </w:r>
      <w:r w:rsidR="003763FE">
        <w:rPr>
          <w:sz w:val="22"/>
          <w:szCs w:val="22"/>
        </w:rPr>
        <w:tab/>
      </w:r>
      <w:r w:rsidR="00341B98">
        <w:rPr>
          <w:sz w:val="22"/>
          <w:szCs w:val="22"/>
        </w:rPr>
        <w:t>Fridtjov Holm</w:t>
      </w:r>
      <w:r w:rsidR="00150D32" w:rsidRPr="003763FE">
        <w:rPr>
          <w:sz w:val="22"/>
          <w:szCs w:val="22"/>
        </w:rPr>
        <w:t xml:space="preserve">  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DA780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 xml:space="preserve">Behandles av: 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AD276B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>Dato: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150D32" w:rsidRPr="003763FE" w:rsidRDefault="00150D3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Sandnes Eiendomsselskap K</w:t>
      </w:r>
      <w:r w:rsidR="00DA7802" w:rsidRPr="003763FE">
        <w:rPr>
          <w:sz w:val="22"/>
          <w:szCs w:val="22"/>
        </w:rPr>
        <w:t>F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AD276B">
        <w:rPr>
          <w:sz w:val="22"/>
          <w:szCs w:val="22"/>
        </w:rPr>
        <w:tab/>
        <w:t>28</w:t>
      </w:r>
      <w:r w:rsidR="00DA7802" w:rsidRPr="003763FE">
        <w:rPr>
          <w:sz w:val="22"/>
          <w:szCs w:val="22"/>
        </w:rPr>
        <w:t>.</w:t>
      </w:r>
      <w:r w:rsidR="00441ACB" w:rsidRPr="003763FE">
        <w:rPr>
          <w:sz w:val="22"/>
          <w:szCs w:val="22"/>
        </w:rPr>
        <w:t>0</w:t>
      </w:r>
      <w:r w:rsidR="00C93BFC">
        <w:rPr>
          <w:sz w:val="22"/>
          <w:szCs w:val="22"/>
        </w:rPr>
        <w:t>9</w:t>
      </w:r>
      <w:r w:rsidR="00DA7802" w:rsidRPr="003763FE">
        <w:rPr>
          <w:sz w:val="22"/>
          <w:szCs w:val="22"/>
        </w:rPr>
        <w:t>.201</w:t>
      </w:r>
      <w:r w:rsidR="00B77757">
        <w:rPr>
          <w:sz w:val="22"/>
          <w:szCs w:val="22"/>
        </w:rPr>
        <w:t>6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Default="00DA780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3372AD" w:rsidRDefault="00C93BFC" w:rsidP="00644B01">
      <w:pPr>
        <w:pStyle w:val="Ingenmellomro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Orientering til </w:t>
      </w:r>
      <w:r w:rsidR="009E6ABE">
        <w:rPr>
          <w:b/>
          <w:sz w:val="28"/>
          <w:szCs w:val="28"/>
          <w:u w:val="single"/>
        </w:rPr>
        <w:t>K2 – kostnadsoverslag 2</w:t>
      </w:r>
      <w:r w:rsidR="00AD276B">
        <w:rPr>
          <w:b/>
          <w:sz w:val="28"/>
          <w:szCs w:val="28"/>
          <w:u w:val="single"/>
        </w:rPr>
        <w:t xml:space="preserve"> for pnr. 4000500</w:t>
      </w:r>
    </w:p>
    <w:p w:rsidR="00FA34E0" w:rsidRDefault="00FA34E0" w:rsidP="00644B01">
      <w:pPr>
        <w:pStyle w:val="Ingenmellomrom"/>
        <w:rPr>
          <w:bCs/>
        </w:rPr>
      </w:pPr>
    </w:p>
    <w:p w:rsidR="00341B98" w:rsidRDefault="00341B98" w:rsidP="00644B01">
      <w:pPr>
        <w:pStyle w:val="Ingenmellomrom"/>
        <w:rPr>
          <w:bCs/>
        </w:rPr>
      </w:pPr>
      <w:r w:rsidRPr="00341B98">
        <w:rPr>
          <w:bCs/>
        </w:rPr>
        <w:t>Enova program energibesparende tiltak i skolebygg for reduksjon av energibehov</w:t>
      </w:r>
    </w:p>
    <w:p w:rsidR="00341B98" w:rsidRPr="00430647" w:rsidRDefault="00341B98" w:rsidP="00644B01">
      <w:pPr>
        <w:pStyle w:val="Ingenmellomrom"/>
        <w:rPr>
          <w:bCs/>
        </w:rPr>
      </w:pPr>
    </w:p>
    <w:p w:rsidR="00DE225C" w:rsidRPr="008F6606" w:rsidRDefault="00DE225C" w:rsidP="00644B01">
      <w:pPr>
        <w:pStyle w:val="Ingenmellomrom"/>
        <w:rPr>
          <w:b/>
          <w:sz w:val="24"/>
          <w:szCs w:val="24"/>
          <w:u w:val="single"/>
        </w:rPr>
      </w:pPr>
      <w:r w:rsidRPr="008F6606">
        <w:rPr>
          <w:b/>
          <w:sz w:val="24"/>
          <w:szCs w:val="24"/>
          <w:u w:val="single"/>
        </w:rPr>
        <w:t xml:space="preserve">1. </w:t>
      </w:r>
      <w:r w:rsidR="00A75BEC" w:rsidRPr="008F6606">
        <w:rPr>
          <w:b/>
          <w:sz w:val="24"/>
          <w:szCs w:val="24"/>
          <w:u w:val="single"/>
        </w:rPr>
        <w:t>B</w:t>
      </w:r>
      <w:r w:rsidR="00AD276B">
        <w:rPr>
          <w:b/>
          <w:sz w:val="24"/>
          <w:szCs w:val="24"/>
          <w:u w:val="single"/>
        </w:rPr>
        <w:t>akgrunn for saken</w:t>
      </w:r>
    </w:p>
    <w:p w:rsidR="00A75BEC" w:rsidRPr="000E4BA8" w:rsidRDefault="00A75BEC" w:rsidP="00644B01">
      <w:pPr>
        <w:pStyle w:val="Ingenmellomrom"/>
        <w:rPr>
          <w:b/>
        </w:rPr>
      </w:pPr>
    </w:p>
    <w:p w:rsidR="00FE5792" w:rsidRDefault="00C93BFC" w:rsidP="00C93BFC">
      <w:pPr>
        <w:pStyle w:val="Ingenmellomrom"/>
      </w:pPr>
      <w:r>
        <w:t xml:space="preserve">I forbindelse med presentasjon av kostnadsoverslag 2 </w:t>
      </w:r>
      <w:r w:rsidR="00FA34E0">
        <w:t xml:space="preserve">i styresak 107 – 16 i </w:t>
      </w:r>
      <w:r>
        <w:t>ovennevnte prosjekt har styret i SEKF bedt om å få en orientering knyttet til lønnsomheten i prosjektet:</w:t>
      </w:r>
      <w:r w:rsidR="00341B98" w:rsidRPr="00341B98">
        <w:t xml:space="preserve"> </w:t>
      </w:r>
    </w:p>
    <w:p w:rsidR="009434A7" w:rsidRDefault="009434A7" w:rsidP="00C93BFC">
      <w:pPr>
        <w:pStyle w:val="Ingenmellomrom"/>
      </w:pPr>
    </w:p>
    <w:p w:rsidR="009434A7" w:rsidRDefault="009434A7" w:rsidP="00C93BFC">
      <w:pPr>
        <w:pStyle w:val="Ingenmellomrom"/>
      </w:pPr>
    </w:p>
    <w:p w:rsidR="009434A7" w:rsidRPr="008F6606" w:rsidRDefault="009434A7" w:rsidP="001B4833">
      <w:pPr>
        <w:pStyle w:val="Ingenmellomrom"/>
        <w:rPr>
          <w:sz w:val="24"/>
          <w:szCs w:val="24"/>
        </w:rPr>
      </w:pPr>
    </w:p>
    <w:p w:rsidR="00FA34E0" w:rsidRDefault="00593436" w:rsidP="00A75BEC">
      <w:pPr>
        <w:rPr>
          <w:sz w:val="24"/>
          <w:szCs w:val="24"/>
        </w:rPr>
      </w:pPr>
      <w:r w:rsidRPr="008F6606">
        <w:rPr>
          <w:b/>
          <w:sz w:val="24"/>
          <w:szCs w:val="24"/>
          <w:u w:val="single"/>
        </w:rPr>
        <w:t xml:space="preserve">2. </w:t>
      </w:r>
      <w:r w:rsidR="001B4833" w:rsidRPr="008F6606">
        <w:rPr>
          <w:b/>
          <w:sz w:val="24"/>
          <w:szCs w:val="24"/>
          <w:u w:val="single"/>
        </w:rPr>
        <w:t>S</w:t>
      </w:r>
      <w:r w:rsidR="00AD276B">
        <w:rPr>
          <w:b/>
          <w:sz w:val="24"/>
          <w:szCs w:val="24"/>
          <w:u w:val="single"/>
        </w:rPr>
        <w:t>aksopplysninger</w:t>
      </w:r>
    </w:p>
    <w:p w:rsidR="00FA34E0" w:rsidRDefault="00FA34E0" w:rsidP="00A75BEC">
      <w:pPr>
        <w:rPr>
          <w:sz w:val="24"/>
          <w:szCs w:val="24"/>
        </w:rPr>
      </w:pPr>
      <w:r>
        <w:rPr>
          <w:sz w:val="24"/>
          <w:szCs w:val="24"/>
        </w:rPr>
        <w:t>Under saksopplysninger i sak 107 – 16 fremkom følgende kostnadsoppstillingstabell:</w:t>
      </w:r>
    </w:p>
    <w:p w:rsidR="00AA04C4" w:rsidRDefault="00CA0250" w:rsidP="004F2169">
      <w:pPr>
        <w:pStyle w:val="Ingenmellomrom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1718945</wp:posOffset>
                </wp:positionV>
                <wp:extent cx="4273550" cy="165100"/>
                <wp:effectExtent l="0" t="0" r="12700" b="2540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49B4A" id="Rektangel 7" o:spid="_x0000_s1026" style="position:absolute;margin-left:1pt;margin-top:135.35pt;width:336.5pt;height: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" filled="f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753745</wp:posOffset>
                </wp:positionV>
                <wp:extent cx="4254500" cy="184150"/>
                <wp:effectExtent l="0" t="0" r="12700" b="2540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2922D" id="Rektangel 6" o:spid="_x0000_s1026" style="position:absolute;margin-left:2pt;margin-top:59.35pt;width:335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" filled="f" strokecolor="#00b050" strokeweight="2pt"/>
            </w:pict>
          </mc:Fallback>
        </mc:AlternateContent>
      </w:r>
      <w:r w:rsidR="00C93B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569595</wp:posOffset>
                </wp:positionV>
                <wp:extent cx="4267200" cy="177800"/>
                <wp:effectExtent l="0" t="0" r="19050" b="1270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DACCB" id="Rektangel 5" o:spid="_x0000_s1026" style="position:absolute;margin-left:1pt;margin-top:44.85pt;width:336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" filled="f" strokecolor="#548dd4 [1951]" strokeweight="2pt"/>
            </w:pict>
          </mc:Fallback>
        </mc:AlternateContent>
      </w:r>
      <w:r w:rsidR="00C93B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188595</wp:posOffset>
                </wp:positionV>
                <wp:extent cx="4260850" cy="177800"/>
                <wp:effectExtent l="0" t="0" r="25400" b="127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1FC3D4" id="Rektangel 4" o:spid="_x0000_s1026" style="position:absolute;margin-left:1pt;margin-top:14.85pt;width:335.5pt;height: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" filled="f" strokecolor="red" strokeweight="2pt"/>
            </w:pict>
          </mc:Fallback>
        </mc:AlternateContent>
      </w:r>
      <w:r w:rsidR="00955B93" w:rsidRPr="00955B93">
        <w:rPr>
          <w:noProof/>
        </w:rPr>
        <w:drawing>
          <wp:inline distT="0" distB="0" distL="0" distR="0">
            <wp:extent cx="3448050" cy="1917700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C4" w:rsidRDefault="00AA04C4" w:rsidP="004F2169">
      <w:pPr>
        <w:pStyle w:val="Ingenmellomrom"/>
        <w:rPr>
          <w:u w:val="single"/>
        </w:rPr>
      </w:pPr>
    </w:p>
    <w:p w:rsidR="00AA04C4" w:rsidRDefault="00AA04C4" w:rsidP="004F2169">
      <w:pPr>
        <w:pStyle w:val="Ingenmellomrom"/>
        <w:rPr>
          <w:u w:val="single"/>
        </w:rPr>
      </w:pPr>
    </w:p>
    <w:p w:rsidR="00AA04C4" w:rsidRDefault="00C93BFC" w:rsidP="004F2169">
      <w:pPr>
        <w:pStyle w:val="Ingenmellomrom"/>
        <w:rPr>
          <w:u w:val="single"/>
        </w:rPr>
      </w:pPr>
      <w:r>
        <w:rPr>
          <w:u w:val="single"/>
        </w:rPr>
        <w:t>Kommentarer til lønnsomhetsberegningene:</w:t>
      </w:r>
    </w:p>
    <w:p w:rsidR="00CA0250" w:rsidRDefault="00CA0250" w:rsidP="004F2169">
      <w:pPr>
        <w:pStyle w:val="Ingenmellomrom"/>
        <w:rPr>
          <w:u w:val="single"/>
        </w:rPr>
      </w:pPr>
    </w:p>
    <w:p w:rsidR="00CA0250" w:rsidRDefault="00CA0250" w:rsidP="004F2169">
      <w:pPr>
        <w:pStyle w:val="Ingenmellomrom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FE39F" wp14:editId="09DC4B6B">
                <wp:simplePos x="0" y="0"/>
                <wp:positionH relativeFrom="column">
                  <wp:posOffset>-12700</wp:posOffset>
                </wp:positionH>
                <wp:positionV relativeFrom="paragraph">
                  <wp:posOffset>27305</wp:posOffset>
                </wp:positionV>
                <wp:extent cx="933450" cy="158750"/>
                <wp:effectExtent l="0" t="0" r="19050" b="1270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303C3" id="Rektangel 8" o:spid="_x0000_s1026" style="position:absolute;margin-left:-1pt;margin-top:2.15pt;width:73.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" filled="f" strokecolor="red" strokeweight="2pt"/>
            </w:pict>
          </mc:Fallback>
        </mc:AlternateContent>
      </w:r>
      <w:r w:rsidR="00AD276B">
        <w:tab/>
      </w:r>
      <w:r w:rsidR="00AD276B">
        <w:tab/>
      </w:r>
      <w:r w:rsidR="00AD276B">
        <w:tab/>
        <w:t>Beregnet Enova-</w:t>
      </w:r>
      <w:r>
        <w:t>støtte som er innvilget</w:t>
      </w:r>
    </w:p>
    <w:p w:rsidR="00CA0250" w:rsidRDefault="00CA0250" w:rsidP="004F2169">
      <w:pPr>
        <w:pStyle w:val="Ingenmellomr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180340</wp:posOffset>
                </wp:positionV>
                <wp:extent cx="927100" cy="158750"/>
                <wp:effectExtent l="0" t="0" r="25400" b="1270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50B7" id="Rektangel 9" o:spid="_x0000_s1026" style="position:absolute;margin-left:-1.5pt;margin-top:14.2pt;width:73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" filled="f" strokecolor="#00b0f0" strokeweight="2pt"/>
            </w:pict>
          </mc:Fallback>
        </mc:AlternateContent>
      </w:r>
    </w:p>
    <w:p w:rsidR="00FA34E0" w:rsidRDefault="00CA0250" w:rsidP="00CA0250">
      <w:pPr>
        <w:pStyle w:val="Ingenmellomrom"/>
        <w:ind w:left="2124" w:firstLine="6"/>
      </w:pPr>
      <w:r>
        <w:t>Besparelse på tiltakene er i henhold til standard normerte verdier for utskifting av anlegg, og godkjent av Enova</w:t>
      </w:r>
    </w:p>
    <w:p w:rsidR="00FA34E0" w:rsidRDefault="00FA34E0">
      <w:r>
        <w:br w:type="page"/>
      </w:r>
      <w:bookmarkStart w:id="0" w:name="_GoBack"/>
      <w:bookmarkEnd w:id="0"/>
    </w:p>
    <w:p w:rsidR="00CA0250" w:rsidRDefault="00CA0250" w:rsidP="00CA0250">
      <w:pPr>
        <w:pStyle w:val="Ingenmellomrom"/>
        <w:ind w:left="2124" w:firstLine="6"/>
      </w:pPr>
    </w:p>
    <w:p w:rsidR="00CA0250" w:rsidRDefault="00CA0250" w:rsidP="00CA0250">
      <w:pPr>
        <w:pStyle w:val="Ingenmellomrom"/>
        <w:ind w:left="2124" w:firstLin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158115</wp:posOffset>
                </wp:positionV>
                <wp:extent cx="933450" cy="158750"/>
                <wp:effectExtent l="0" t="0" r="19050" b="1270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9499B" id="Rektangel 10" o:spid="_x0000_s1026" style="position:absolute;margin-left:-2.5pt;margin-top:12.45pt;width:73.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" filled="f" strokecolor="#00b050" strokeweight="2pt"/>
            </w:pict>
          </mc:Fallback>
        </mc:AlternateContent>
      </w:r>
    </w:p>
    <w:p w:rsidR="00CA0250" w:rsidRDefault="00CA0250" w:rsidP="00CA0250">
      <w:pPr>
        <w:pStyle w:val="Ingenmellomrom"/>
        <w:ind w:left="2124" w:firstLine="6"/>
      </w:pPr>
      <w:r>
        <w:t xml:space="preserve">Besparelse pr år, beregnet ut fra en kWt pris på 85 øre. Denne kan med stor sikkerhet antas å være høyere etter prosjektgjennomføring da vi nå regner 100 øre pr kWt og </w:t>
      </w:r>
      <w:r w:rsidR="00FA34E0">
        <w:t xml:space="preserve">antar </w:t>
      </w:r>
      <w:r>
        <w:t>at denne kommer til å stige i løpet av de 15 årene før prosjektet er nedbetalt. Dette betyr at faktisk nedbetaling av investert beløp blir kortere enn angitt, varierende etter strømpris. Jo høyere strømpris desto lavere tilbakebetalingstid.</w:t>
      </w:r>
    </w:p>
    <w:p w:rsidR="00CA0250" w:rsidRDefault="00CA0250" w:rsidP="00CA0250">
      <w:pPr>
        <w:pStyle w:val="Ingenmellomrom"/>
        <w:ind w:left="2124" w:firstLine="6"/>
      </w:pPr>
    </w:p>
    <w:p w:rsidR="00CA0250" w:rsidRDefault="009434A7" w:rsidP="00CA0250">
      <w:pPr>
        <w:pStyle w:val="Ingenmellomrom"/>
        <w:ind w:left="2124" w:firstLin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41A4E" wp14:editId="3181F9DB">
                <wp:simplePos x="0" y="0"/>
                <wp:positionH relativeFrom="column">
                  <wp:posOffset>-57150</wp:posOffset>
                </wp:positionH>
                <wp:positionV relativeFrom="paragraph">
                  <wp:posOffset>31750</wp:posOffset>
                </wp:positionV>
                <wp:extent cx="984250" cy="152400"/>
                <wp:effectExtent l="0" t="0" r="2540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5CA49" id="Rektangel 11" o:spid="_x0000_s1026" style="position:absolute;margin-left:-4.5pt;margin-top:2.5pt;width:77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" filled="f" strokecolor="yellow" strokeweight="2pt"/>
            </w:pict>
          </mc:Fallback>
        </mc:AlternateContent>
      </w:r>
      <w:r>
        <w:t>Den negative nåverdien</w:t>
      </w:r>
      <w:r w:rsidR="00E66C33">
        <w:t xml:space="preserve"> er basert på ett avkastningskrav på </w:t>
      </w:r>
      <w:r>
        <w:t xml:space="preserve">5% av investert kapital. Hvis prosjektet har som mål å gi en kapitalstrøm som i sin helhet «betaler ned» investert kapital til 0, dvs at det aksepteres en internrente på 0%, så vil nåverdien også bli 0. I dette prosjektet vil investeringen først bli positiv (positiv nåverdi) etter de 15 årene det tar å betale ned investert kapital. Energibudsjettene vil reduseres med antall kWt gjengitt i </w:t>
      </w:r>
    </w:p>
    <w:p w:rsidR="009434A7" w:rsidRPr="00CA0250" w:rsidRDefault="009434A7" w:rsidP="00CA0250">
      <w:pPr>
        <w:pStyle w:val="Ingenmellomrom"/>
        <w:ind w:left="2124" w:firstLine="6"/>
      </w:pPr>
      <w:r>
        <w:rPr>
          <w:noProof/>
        </w:rPr>
        <w:drawing>
          <wp:inline distT="0" distB="0" distL="0" distR="0" wp14:anchorId="34B7323B">
            <wp:extent cx="951230" cy="182880"/>
            <wp:effectExtent l="0" t="0" r="1270" b="762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, og kroneverdien vil her bli antall kWt x gjeldende kWt pris.</w:t>
      </w:r>
    </w:p>
    <w:p w:rsidR="00C93BFC" w:rsidRDefault="00C93BFC" w:rsidP="004F2169">
      <w:pPr>
        <w:pStyle w:val="Ingenmellomrom"/>
        <w:rPr>
          <w:u w:val="single"/>
        </w:rPr>
      </w:pPr>
    </w:p>
    <w:p w:rsidR="00C93BFC" w:rsidRDefault="00C93BFC" w:rsidP="004F2169">
      <w:pPr>
        <w:pStyle w:val="Ingenmellomrom"/>
        <w:rPr>
          <w:u w:val="single"/>
        </w:rPr>
      </w:pPr>
    </w:p>
    <w:p w:rsidR="00AA04C4" w:rsidRDefault="00AA04C4" w:rsidP="004F2169">
      <w:pPr>
        <w:pStyle w:val="Ingenmellomrom"/>
        <w:rPr>
          <w:u w:val="single"/>
        </w:rPr>
      </w:pPr>
    </w:p>
    <w:p w:rsidR="00D87B75" w:rsidRDefault="00D87B75" w:rsidP="00421A64">
      <w:pPr>
        <w:pStyle w:val="Default"/>
        <w:rPr>
          <w:sz w:val="22"/>
          <w:szCs w:val="22"/>
          <w:u w:val="single"/>
        </w:rPr>
      </w:pPr>
    </w:p>
    <w:p w:rsidR="00AD276B" w:rsidRDefault="00AD276B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Forslag til vedtak:</w:t>
      </w:r>
    </w:p>
    <w:p w:rsidR="008F6606" w:rsidRPr="00AD276B" w:rsidRDefault="00AD276B" w:rsidP="00AD276B">
      <w:pPr>
        <w:pStyle w:val="Listeavsnitt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D276B">
        <w:rPr>
          <w:rFonts w:ascii="Times New Roman" w:hAnsi="Times New Roman" w:cs="Times New Roman"/>
          <w:bCs/>
          <w:sz w:val="24"/>
          <w:szCs w:val="24"/>
        </w:rPr>
        <w:t xml:space="preserve">Saken tas til orientering. </w:t>
      </w:r>
    </w:p>
    <w:p w:rsidR="003763FE" w:rsidRPr="00D40C0B" w:rsidRDefault="003763FE" w:rsidP="003763FE">
      <w:pPr>
        <w:rPr>
          <w:rFonts w:ascii="Times New Roman" w:hAnsi="Times New Roman" w:cs="Times New Roman"/>
          <w:bCs/>
          <w:sz w:val="24"/>
          <w:szCs w:val="24"/>
        </w:rPr>
      </w:pPr>
    </w:p>
    <w:p w:rsidR="006F3017" w:rsidRDefault="006F3017" w:rsidP="006F3017">
      <w:pPr>
        <w:pStyle w:val="Innrykk"/>
        <w:ind w:left="360"/>
        <w:rPr>
          <w:rFonts w:asciiTheme="minorHAnsi" w:hAnsiTheme="minorHAnsi"/>
          <w:szCs w:val="22"/>
          <w:lang w:val="nb-NO"/>
        </w:rPr>
      </w:pPr>
    </w:p>
    <w:p w:rsidR="009434A7" w:rsidRPr="00276400" w:rsidRDefault="009434A7" w:rsidP="006F3017">
      <w:pPr>
        <w:pStyle w:val="Innrykk"/>
        <w:ind w:left="360"/>
        <w:rPr>
          <w:rFonts w:asciiTheme="minorHAnsi" w:hAnsiTheme="minorHAnsi"/>
          <w:szCs w:val="22"/>
          <w:lang w:val="nb-NO"/>
        </w:rPr>
      </w:pPr>
    </w:p>
    <w:p w:rsidR="00B77757" w:rsidRPr="004F2169" w:rsidRDefault="00B77757" w:rsidP="008F6606">
      <w:pPr>
        <w:keepNext/>
        <w:rPr>
          <w:rFonts w:cs="Times New Roman"/>
          <w:lang w:val="nn-NO"/>
        </w:rPr>
      </w:pPr>
    </w:p>
    <w:p w:rsidR="008F6606" w:rsidRPr="004F2169" w:rsidRDefault="008F6606" w:rsidP="008F6606">
      <w:pPr>
        <w:keepNext/>
        <w:rPr>
          <w:rFonts w:cs="Times New Roman"/>
          <w:lang w:val="nn-NO"/>
        </w:rPr>
      </w:pPr>
      <w:r w:rsidRPr="004F2169">
        <w:rPr>
          <w:rFonts w:cs="Times New Roman"/>
          <w:lang w:val="nn-NO"/>
        </w:rPr>
        <w:t>Sandnes</w:t>
      </w:r>
      <w:r w:rsidR="004F2169" w:rsidRPr="004F2169">
        <w:rPr>
          <w:rFonts w:cs="Times New Roman"/>
          <w:lang w:val="nn-NO"/>
        </w:rPr>
        <w:t xml:space="preserve"> </w:t>
      </w:r>
      <w:r w:rsidR="00FA34E0">
        <w:rPr>
          <w:rFonts w:cs="Times New Roman"/>
          <w:lang w:val="nn-NO"/>
        </w:rPr>
        <w:t>Eigedoms</w:t>
      </w:r>
      <w:r w:rsidR="00356136" w:rsidRPr="004F2169">
        <w:rPr>
          <w:rFonts w:cs="Times New Roman"/>
          <w:lang w:val="nn-NO"/>
        </w:rPr>
        <w:t>selskap</w:t>
      </w:r>
      <w:r w:rsidR="004F2169" w:rsidRPr="004F2169">
        <w:rPr>
          <w:rFonts w:cs="Times New Roman"/>
          <w:lang w:val="nn-NO"/>
        </w:rPr>
        <w:t xml:space="preserve"> KF</w:t>
      </w:r>
      <w:r w:rsidRPr="004F2169">
        <w:rPr>
          <w:rFonts w:cs="Times New Roman"/>
          <w:lang w:val="nn-NO"/>
        </w:rPr>
        <w:t xml:space="preserve">, </w:t>
      </w:r>
      <w:r w:rsidR="00FA34E0">
        <w:rPr>
          <w:rFonts w:cs="Times New Roman"/>
          <w:lang w:val="nn-NO"/>
        </w:rPr>
        <w:t>21</w:t>
      </w:r>
      <w:r w:rsidR="009434A7">
        <w:rPr>
          <w:rFonts w:cs="Times New Roman"/>
          <w:lang w:val="nn-NO"/>
        </w:rPr>
        <w:t>.09</w:t>
      </w:r>
      <w:r w:rsidRPr="004F2169">
        <w:rPr>
          <w:rFonts w:cs="Times New Roman"/>
          <w:lang w:val="nn-NO"/>
        </w:rPr>
        <w:t>.201</w:t>
      </w:r>
      <w:r w:rsidR="001206FA" w:rsidRPr="004F2169">
        <w:rPr>
          <w:rFonts w:cs="Times New Roman"/>
          <w:lang w:val="nn-NO"/>
        </w:rPr>
        <w:t>6</w:t>
      </w:r>
    </w:p>
    <w:p w:rsidR="008F6606" w:rsidRPr="004F2169" w:rsidRDefault="008F6606" w:rsidP="008F6606">
      <w:pPr>
        <w:rPr>
          <w:rFonts w:cs="Times New Roman"/>
        </w:rPr>
      </w:pPr>
    </w:p>
    <w:p w:rsidR="008F6606" w:rsidRPr="004F2169" w:rsidRDefault="008F6606" w:rsidP="008F6606">
      <w:pPr>
        <w:rPr>
          <w:rFonts w:cs="Times New Roman"/>
        </w:rPr>
      </w:pPr>
      <w:r w:rsidRPr="004F2169">
        <w:rPr>
          <w:rFonts w:cs="Times New Roman"/>
        </w:rPr>
        <w:t>Torbjørn Sterri</w:t>
      </w:r>
    </w:p>
    <w:p w:rsidR="00711D82" w:rsidRPr="004F2169" w:rsidRDefault="003A515B" w:rsidP="00D81DC9">
      <w:pPr>
        <w:rPr>
          <w:rFonts w:cs="Times New Roman"/>
        </w:rPr>
      </w:pPr>
      <w:r w:rsidRPr="004F2169">
        <w:rPr>
          <w:rFonts w:cs="Times New Roman"/>
        </w:rPr>
        <w:t xml:space="preserve">Daglig </w:t>
      </w:r>
      <w:r w:rsidR="003763FE" w:rsidRPr="004F2169">
        <w:rPr>
          <w:rFonts w:cs="Times New Roman"/>
        </w:rPr>
        <w:t>leder</w:t>
      </w:r>
    </w:p>
    <w:p w:rsidR="003A515B" w:rsidRDefault="003A515B" w:rsidP="00D81DC9">
      <w:pPr>
        <w:rPr>
          <w:rFonts w:ascii="Times New Roman" w:hAnsi="Times New Roman" w:cs="Times New Roman"/>
          <w:sz w:val="24"/>
          <w:szCs w:val="24"/>
        </w:rPr>
      </w:pPr>
    </w:p>
    <w:p w:rsidR="004F2169" w:rsidRDefault="004F2169" w:rsidP="00D81DC9">
      <w:pPr>
        <w:rPr>
          <w:rFonts w:ascii="Times New Roman" w:hAnsi="Times New Roman" w:cs="Times New Roman"/>
          <w:sz w:val="24"/>
          <w:szCs w:val="24"/>
        </w:rPr>
      </w:pPr>
    </w:p>
    <w:p w:rsidR="004F2169" w:rsidRDefault="004F2169" w:rsidP="00D81DC9">
      <w:pPr>
        <w:rPr>
          <w:rFonts w:ascii="Times New Roman" w:hAnsi="Times New Roman" w:cs="Times New Roman"/>
          <w:sz w:val="24"/>
          <w:szCs w:val="24"/>
        </w:rPr>
      </w:pPr>
    </w:p>
    <w:sectPr w:rsidR="004F2169" w:rsidSect="00C918DC">
      <w:headerReference w:type="default" r:id="rId9"/>
      <w:footerReference w:type="default" r:id="rId10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A2" w:rsidRDefault="002653A2" w:rsidP="006D5BE2">
      <w:pPr>
        <w:spacing w:after="0" w:line="240" w:lineRule="auto"/>
      </w:pPr>
      <w:r>
        <w:separator/>
      </w:r>
    </w:p>
  </w:endnote>
  <w:endnote w:type="continuationSeparator" w:id="0">
    <w:p w:rsidR="002653A2" w:rsidRDefault="002653A2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859967"/>
      <w:docPartObj>
        <w:docPartGallery w:val="Page Numbers (Bottom of Page)"/>
        <w:docPartUnique/>
      </w:docPartObj>
    </w:sdtPr>
    <w:sdtContent>
      <w:p w:rsidR="00EA7719" w:rsidRDefault="00EA771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7719" w:rsidRDefault="00EA771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A2" w:rsidRDefault="002653A2" w:rsidP="006D5BE2">
      <w:pPr>
        <w:spacing w:after="0" w:line="240" w:lineRule="auto"/>
      </w:pPr>
      <w:r>
        <w:separator/>
      </w:r>
    </w:p>
  </w:footnote>
  <w:footnote w:type="continuationSeparator" w:id="0">
    <w:p w:rsidR="002653A2" w:rsidRDefault="002653A2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  <w:r w:rsidR="00C918DC">
      <w:rPr>
        <w:rFonts w:eastAsia="Times New Roman"/>
        <w:noProof/>
      </w:rPr>
      <w:drawing>
        <wp:inline distT="0" distB="0" distL="0" distR="0" wp14:anchorId="3AFE6596" wp14:editId="4C8C0E79">
          <wp:extent cx="1057275" cy="866775"/>
          <wp:effectExtent l="0" t="0" r="9525" b="9525"/>
          <wp:docPr id="1" name="Bilde 1" descr="cid:378529b0-c7b2-4dce-a8f3-df319b94f56e@sandnes.kommune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78529b0-c7b2-4dce-a8f3-df319b94f56e@sandnes.kommune.n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7CA6"/>
    <w:multiLevelType w:val="hybridMultilevel"/>
    <w:tmpl w:val="08564834"/>
    <w:lvl w:ilvl="0" w:tplc="28FEE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29AF"/>
    <w:multiLevelType w:val="hybridMultilevel"/>
    <w:tmpl w:val="A4365838"/>
    <w:lvl w:ilvl="0" w:tplc="0312240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E77ED2"/>
    <w:multiLevelType w:val="hybridMultilevel"/>
    <w:tmpl w:val="2E8E45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791B42"/>
    <w:multiLevelType w:val="hybridMultilevel"/>
    <w:tmpl w:val="E0F0F98E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13"/>
  </w:num>
  <w:num w:numId="8">
    <w:abstractNumId w:val="0"/>
  </w:num>
  <w:num w:numId="9">
    <w:abstractNumId w:val="10"/>
  </w:num>
  <w:num w:numId="10">
    <w:abstractNumId w:val="14"/>
  </w:num>
  <w:num w:numId="11">
    <w:abstractNumId w:val="11"/>
  </w:num>
  <w:num w:numId="12">
    <w:abstractNumId w:val="16"/>
  </w:num>
  <w:num w:numId="13">
    <w:abstractNumId w:val="4"/>
  </w:num>
  <w:num w:numId="14">
    <w:abstractNumId w:val="15"/>
  </w:num>
  <w:num w:numId="15">
    <w:abstractNumId w:val="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34431"/>
    <w:rsid w:val="00046847"/>
    <w:rsid w:val="000477C1"/>
    <w:rsid w:val="00053480"/>
    <w:rsid w:val="000628A5"/>
    <w:rsid w:val="00072B52"/>
    <w:rsid w:val="0009488C"/>
    <w:rsid w:val="000B650E"/>
    <w:rsid w:val="000C3698"/>
    <w:rsid w:val="000C617D"/>
    <w:rsid w:val="000E1644"/>
    <w:rsid w:val="000E2207"/>
    <w:rsid w:val="000E4BA8"/>
    <w:rsid w:val="000E7D13"/>
    <w:rsid w:val="001056F8"/>
    <w:rsid w:val="00106B6E"/>
    <w:rsid w:val="001206FA"/>
    <w:rsid w:val="00134E88"/>
    <w:rsid w:val="00150D32"/>
    <w:rsid w:val="00151E35"/>
    <w:rsid w:val="00155E09"/>
    <w:rsid w:val="00162096"/>
    <w:rsid w:val="001651DD"/>
    <w:rsid w:val="00184E63"/>
    <w:rsid w:val="0019270A"/>
    <w:rsid w:val="001A1AA0"/>
    <w:rsid w:val="001A5CB9"/>
    <w:rsid w:val="001B4833"/>
    <w:rsid w:val="001B54BA"/>
    <w:rsid w:val="001B63C0"/>
    <w:rsid w:val="001C4D8F"/>
    <w:rsid w:val="001D035E"/>
    <w:rsid w:val="001D5101"/>
    <w:rsid w:val="001D7698"/>
    <w:rsid w:val="001F7178"/>
    <w:rsid w:val="00204A64"/>
    <w:rsid w:val="00213946"/>
    <w:rsid w:val="00236328"/>
    <w:rsid w:val="002405EF"/>
    <w:rsid w:val="00240C4C"/>
    <w:rsid w:val="00241747"/>
    <w:rsid w:val="002574E7"/>
    <w:rsid w:val="002653A2"/>
    <w:rsid w:val="00281B3F"/>
    <w:rsid w:val="002822DA"/>
    <w:rsid w:val="002A583A"/>
    <w:rsid w:val="002C1EF8"/>
    <w:rsid w:val="002C3B1B"/>
    <w:rsid w:val="002E0D03"/>
    <w:rsid w:val="002E1DA3"/>
    <w:rsid w:val="002F3701"/>
    <w:rsid w:val="003000AF"/>
    <w:rsid w:val="00327860"/>
    <w:rsid w:val="00334160"/>
    <w:rsid w:val="003372AD"/>
    <w:rsid w:val="00341B98"/>
    <w:rsid w:val="0034365E"/>
    <w:rsid w:val="00356136"/>
    <w:rsid w:val="003628BC"/>
    <w:rsid w:val="003657AD"/>
    <w:rsid w:val="0037425D"/>
    <w:rsid w:val="003763FE"/>
    <w:rsid w:val="003777FA"/>
    <w:rsid w:val="00380900"/>
    <w:rsid w:val="003912A0"/>
    <w:rsid w:val="0039452D"/>
    <w:rsid w:val="003A3EFC"/>
    <w:rsid w:val="003A515B"/>
    <w:rsid w:val="003A5EFA"/>
    <w:rsid w:val="003C380D"/>
    <w:rsid w:val="003C7BC5"/>
    <w:rsid w:val="003D567E"/>
    <w:rsid w:val="003D6E79"/>
    <w:rsid w:val="003E74C1"/>
    <w:rsid w:val="0040497F"/>
    <w:rsid w:val="00415D3A"/>
    <w:rsid w:val="00420F79"/>
    <w:rsid w:val="00421A64"/>
    <w:rsid w:val="00424083"/>
    <w:rsid w:val="00430647"/>
    <w:rsid w:val="00440F4B"/>
    <w:rsid w:val="00441ACB"/>
    <w:rsid w:val="00442DA6"/>
    <w:rsid w:val="00447952"/>
    <w:rsid w:val="00471E9A"/>
    <w:rsid w:val="0049152F"/>
    <w:rsid w:val="00491BF0"/>
    <w:rsid w:val="004A728B"/>
    <w:rsid w:val="004E6EE8"/>
    <w:rsid w:val="004F0374"/>
    <w:rsid w:val="004F2169"/>
    <w:rsid w:val="004F5E63"/>
    <w:rsid w:val="00500878"/>
    <w:rsid w:val="00547C7C"/>
    <w:rsid w:val="00551A0F"/>
    <w:rsid w:val="0056152C"/>
    <w:rsid w:val="00561C44"/>
    <w:rsid w:val="005654ED"/>
    <w:rsid w:val="00584294"/>
    <w:rsid w:val="00584B3B"/>
    <w:rsid w:val="00591C12"/>
    <w:rsid w:val="0059277E"/>
    <w:rsid w:val="00593436"/>
    <w:rsid w:val="005D0C19"/>
    <w:rsid w:val="005E315B"/>
    <w:rsid w:val="00604D65"/>
    <w:rsid w:val="00615822"/>
    <w:rsid w:val="006238A2"/>
    <w:rsid w:val="00626549"/>
    <w:rsid w:val="00633948"/>
    <w:rsid w:val="00644B01"/>
    <w:rsid w:val="0067272E"/>
    <w:rsid w:val="00675EF4"/>
    <w:rsid w:val="006854E8"/>
    <w:rsid w:val="006D00E8"/>
    <w:rsid w:val="006D5BE2"/>
    <w:rsid w:val="006F3017"/>
    <w:rsid w:val="00704B90"/>
    <w:rsid w:val="00706445"/>
    <w:rsid w:val="0071080C"/>
    <w:rsid w:val="00711D82"/>
    <w:rsid w:val="00717A36"/>
    <w:rsid w:val="00725A74"/>
    <w:rsid w:val="00746DF8"/>
    <w:rsid w:val="0075445A"/>
    <w:rsid w:val="007757BC"/>
    <w:rsid w:val="007800A2"/>
    <w:rsid w:val="00794692"/>
    <w:rsid w:val="007A2E20"/>
    <w:rsid w:val="007B279D"/>
    <w:rsid w:val="007C300D"/>
    <w:rsid w:val="007D40DB"/>
    <w:rsid w:val="007D7990"/>
    <w:rsid w:val="007F0EA1"/>
    <w:rsid w:val="0081343E"/>
    <w:rsid w:val="008365E6"/>
    <w:rsid w:val="00845E4D"/>
    <w:rsid w:val="008502BE"/>
    <w:rsid w:val="00864FC6"/>
    <w:rsid w:val="008650F2"/>
    <w:rsid w:val="00870215"/>
    <w:rsid w:val="00880223"/>
    <w:rsid w:val="0088704D"/>
    <w:rsid w:val="008B21E0"/>
    <w:rsid w:val="008C2A9E"/>
    <w:rsid w:val="008C7ABA"/>
    <w:rsid w:val="008D73B1"/>
    <w:rsid w:val="008E5614"/>
    <w:rsid w:val="008F6606"/>
    <w:rsid w:val="009076AE"/>
    <w:rsid w:val="00922310"/>
    <w:rsid w:val="00924B6D"/>
    <w:rsid w:val="009301FB"/>
    <w:rsid w:val="009321DB"/>
    <w:rsid w:val="00937C28"/>
    <w:rsid w:val="009434A7"/>
    <w:rsid w:val="00955B93"/>
    <w:rsid w:val="009573AB"/>
    <w:rsid w:val="00983271"/>
    <w:rsid w:val="00984667"/>
    <w:rsid w:val="009C01FF"/>
    <w:rsid w:val="009C55FB"/>
    <w:rsid w:val="009C71C3"/>
    <w:rsid w:val="009E5A39"/>
    <w:rsid w:val="009E6ABE"/>
    <w:rsid w:val="00A051D0"/>
    <w:rsid w:val="00A2231C"/>
    <w:rsid w:val="00A43CFC"/>
    <w:rsid w:val="00A62C08"/>
    <w:rsid w:val="00A64C1C"/>
    <w:rsid w:val="00A75BEC"/>
    <w:rsid w:val="00A915BE"/>
    <w:rsid w:val="00A946F9"/>
    <w:rsid w:val="00AA04C4"/>
    <w:rsid w:val="00AB435D"/>
    <w:rsid w:val="00AC5691"/>
    <w:rsid w:val="00AD276B"/>
    <w:rsid w:val="00B000C7"/>
    <w:rsid w:val="00B0443B"/>
    <w:rsid w:val="00B045AB"/>
    <w:rsid w:val="00B13FB9"/>
    <w:rsid w:val="00B32995"/>
    <w:rsid w:val="00B463E3"/>
    <w:rsid w:val="00B47491"/>
    <w:rsid w:val="00B5474E"/>
    <w:rsid w:val="00B7397B"/>
    <w:rsid w:val="00B73EAF"/>
    <w:rsid w:val="00B77757"/>
    <w:rsid w:val="00B77759"/>
    <w:rsid w:val="00B842B1"/>
    <w:rsid w:val="00B9679F"/>
    <w:rsid w:val="00BA75AC"/>
    <w:rsid w:val="00BC6195"/>
    <w:rsid w:val="00BE12F3"/>
    <w:rsid w:val="00BF63FC"/>
    <w:rsid w:val="00C046A1"/>
    <w:rsid w:val="00C21149"/>
    <w:rsid w:val="00C21FFD"/>
    <w:rsid w:val="00C36F71"/>
    <w:rsid w:val="00C40FC1"/>
    <w:rsid w:val="00C47B89"/>
    <w:rsid w:val="00C51DE4"/>
    <w:rsid w:val="00C842B4"/>
    <w:rsid w:val="00C918DC"/>
    <w:rsid w:val="00C93BFC"/>
    <w:rsid w:val="00CA0250"/>
    <w:rsid w:val="00CE3AF9"/>
    <w:rsid w:val="00CF54FC"/>
    <w:rsid w:val="00D02AE4"/>
    <w:rsid w:val="00D6399E"/>
    <w:rsid w:val="00D76925"/>
    <w:rsid w:val="00D81DC9"/>
    <w:rsid w:val="00D87B75"/>
    <w:rsid w:val="00DA372A"/>
    <w:rsid w:val="00DA7802"/>
    <w:rsid w:val="00DB58D9"/>
    <w:rsid w:val="00DE225C"/>
    <w:rsid w:val="00DE62FC"/>
    <w:rsid w:val="00DF26F4"/>
    <w:rsid w:val="00E2275F"/>
    <w:rsid w:val="00E56437"/>
    <w:rsid w:val="00E66C33"/>
    <w:rsid w:val="00E8645B"/>
    <w:rsid w:val="00EA7719"/>
    <w:rsid w:val="00EB31E9"/>
    <w:rsid w:val="00EB5C2A"/>
    <w:rsid w:val="00EC2D70"/>
    <w:rsid w:val="00EC6ED2"/>
    <w:rsid w:val="00ED5595"/>
    <w:rsid w:val="00EE5555"/>
    <w:rsid w:val="00EF38A2"/>
    <w:rsid w:val="00EF6534"/>
    <w:rsid w:val="00F00CFD"/>
    <w:rsid w:val="00F162C1"/>
    <w:rsid w:val="00F172F0"/>
    <w:rsid w:val="00F56B92"/>
    <w:rsid w:val="00F73D85"/>
    <w:rsid w:val="00F923EB"/>
    <w:rsid w:val="00F930AF"/>
    <w:rsid w:val="00FA34E0"/>
    <w:rsid w:val="00FB0AA8"/>
    <w:rsid w:val="00FC665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FB31A50-7BBC-4F35-BEB5-DDAC80C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78529b0-c7b2-4dce-a8f3-df319b94f56e@sandnes.kommune.no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zvtny</dc:creator>
  <cp:lastModifiedBy>Bjerkelo, Ingunn</cp:lastModifiedBy>
  <cp:revision>2</cp:revision>
  <cp:lastPrinted>2016-03-15T09:55:00Z</cp:lastPrinted>
  <dcterms:created xsi:type="dcterms:W3CDTF">2016-09-20T15:48:00Z</dcterms:created>
  <dcterms:modified xsi:type="dcterms:W3CDTF">2016-09-20T15:48:00Z</dcterms:modified>
</cp:coreProperties>
</file>